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C" w:rsidRPr="006B62DC" w:rsidRDefault="00051904" w:rsidP="006B62D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niversLT-Light"/>
          <w:b/>
          <w:sz w:val="22"/>
          <w:szCs w:val="22"/>
          <w:u w:val="single"/>
        </w:rPr>
      </w:pPr>
      <w:r>
        <w:rPr>
          <w:rFonts w:ascii="Palatino Linotype" w:hAnsi="Palatino Linotype" w:cs="UniversLT-Light"/>
          <w:b/>
          <w:sz w:val="22"/>
          <w:szCs w:val="22"/>
          <w:u w:val="single"/>
        </w:rPr>
        <w:t>Biology</w:t>
      </w:r>
      <w:r w:rsidR="006B62DC" w:rsidRPr="006B62DC">
        <w:rPr>
          <w:rFonts w:ascii="Palatino Linotype" w:hAnsi="Palatino Linotype" w:cs="UniversLT-Light"/>
          <w:b/>
          <w:sz w:val="22"/>
          <w:szCs w:val="22"/>
          <w:u w:val="single"/>
        </w:rPr>
        <w:t xml:space="preserve"> Revision</w:t>
      </w:r>
    </w:p>
    <w:p w:rsidR="006B62DC" w:rsidRDefault="006B62DC" w:rsidP="00E36ED0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</w:p>
    <w:p w:rsidR="00E36ED0" w:rsidRPr="007466A5" w:rsidRDefault="00E36ED0" w:rsidP="00E36ED0">
      <w:pPr>
        <w:autoSpaceDE w:val="0"/>
        <w:autoSpaceDN w:val="0"/>
        <w:adjustRightInd w:val="0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</w:t>
      </w:r>
      <w:r w:rsidR="007466A5">
        <w:rPr>
          <w:rFonts w:ascii="Palatino Linotype" w:hAnsi="Palatino Linotype" w:cs="UniversLT-Light"/>
          <w:sz w:val="22"/>
          <w:szCs w:val="22"/>
        </w:rPr>
        <w:t>rom your textbook (</w:t>
      </w:r>
      <w:r w:rsidR="006501C4" w:rsidRPr="006501C4">
        <w:rPr>
          <w:rFonts w:ascii="Palatino Linotype" w:hAnsi="Palatino Linotype" w:cs="Arial"/>
          <w:i/>
          <w:sz w:val="22"/>
          <w:szCs w:val="22"/>
        </w:rPr>
        <w:t xml:space="preserve">IGCSE Biology: </w:t>
      </w:r>
      <w:proofErr w:type="spellStart"/>
      <w:r w:rsidR="006501C4" w:rsidRPr="006501C4">
        <w:rPr>
          <w:rFonts w:ascii="Palatino Linotype" w:hAnsi="Palatino Linotype" w:cs="Arial"/>
          <w:i/>
          <w:sz w:val="22"/>
          <w:szCs w:val="22"/>
        </w:rPr>
        <w:t>Coursebook</w:t>
      </w:r>
      <w:proofErr w:type="spellEnd"/>
      <w:r w:rsidR="007466A5">
        <w:rPr>
          <w:rFonts w:ascii="Palatino Linotype" w:hAnsi="Palatino Linotype"/>
          <w:sz w:val="22"/>
          <w:szCs w:val="22"/>
        </w:rPr>
        <w:t xml:space="preserve">) </w:t>
      </w:r>
      <w:r w:rsidR="007466A5">
        <w:rPr>
          <w:rFonts w:ascii="Palatino Linotype" w:hAnsi="Palatino Linotype" w:cs="UniversLT-Light"/>
          <w:sz w:val="22"/>
          <w:szCs w:val="22"/>
        </w:rPr>
        <w:t>f</w:t>
      </w:r>
      <w:r>
        <w:rPr>
          <w:rFonts w:ascii="Palatino Linotype" w:hAnsi="Palatino Linotype" w:cs="UniversLT-Light"/>
          <w:sz w:val="22"/>
          <w:szCs w:val="22"/>
        </w:rPr>
        <w:t>or your IGCSE Coordinated Sciences exams:</w:t>
      </w:r>
    </w:p>
    <w:p w:rsidR="00051904" w:rsidRDefault="00051904" w:rsidP="006168E6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6168E6" w:rsidRPr="004D19C9" w:rsidRDefault="006501C4" w:rsidP="003A4D77">
      <w:pPr>
        <w:rPr>
          <w:rFonts w:ascii="Palatino Linotype" w:hAnsi="Palatino Linotype" w:cs="UniversLT-Light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Biology</w:t>
      </w:r>
      <w:r w:rsidR="006168E6" w:rsidRPr="004D19C9">
        <w:rPr>
          <w:rFonts w:ascii="Palatino Linotype" w:hAnsi="Palatino Linotype"/>
          <w:b/>
          <w:sz w:val="22"/>
          <w:szCs w:val="22"/>
          <w:u w:val="single"/>
        </w:rPr>
        <w:t xml:space="preserve"> topics (Coordinated Sciences)</w:t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 w:rsidR="004D19C9" w:rsidRPr="004D19C9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IGCSE Biology: </w:t>
      </w:r>
      <w:proofErr w:type="spellStart"/>
      <w:r>
        <w:rPr>
          <w:rFonts w:ascii="Palatino Linotype" w:hAnsi="Palatino Linotype"/>
          <w:b/>
          <w:sz w:val="22"/>
          <w:szCs w:val="22"/>
          <w:u w:val="single"/>
        </w:rPr>
        <w:t>Coursebook</w:t>
      </w:r>
      <w:proofErr w:type="spellEnd"/>
    </w:p>
    <w:p w:rsidR="006168E6" w:rsidRPr="004D19C9" w:rsidRDefault="006168E6" w:rsidP="006168E6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B1. Characteristics of living organisms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D0710A">
        <w:rPr>
          <w:rFonts w:ascii="Palatino Linotype" w:hAnsi="Palatino Linotype" w:cs="Univers-Bold"/>
          <w:bCs/>
          <w:sz w:val="22"/>
          <w:szCs w:val="22"/>
        </w:rPr>
        <w:t>Chapter 1, p.2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B2. Cells</w:t>
      </w:r>
    </w:p>
    <w:p w:rsidR="006501C4" w:rsidRPr="006501C4" w:rsidRDefault="006501C4" w:rsidP="00F32E50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2.1 Cell Structure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453EDF">
        <w:rPr>
          <w:rFonts w:ascii="Palatino Linotype" w:hAnsi="Palatino Linotype" w:cs="Univers-Bold"/>
          <w:bCs/>
          <w:sz w:val="22"/>
          <w:szCs w:val="22"/>
        </w:rPr>
        <w:t>Chapter 1, p.8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2.2 Movement into &amp; out of cells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453EDF">
        <w:rPr>
          <w:rFonts w:ascii="Palatino Linotype" w:hAnsi="Palatino Linotype" w:cs="Univers-Bold"/>
          <w:bCs/>
          <w:sz w:val="22"/>
          <w:szCs w:val="22"/>
        </w:rPr>
        <w:t>Chapter 2, p.13-17, chapter 3, p.20-28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B3. Enzymes</w:t>
      </w:r>
      <w:r w:rsidR="00453EDF">
        <w:rPr>
          <w:rFonts w:ascii="Palatino Linotype" w:hAnsi="Palatino Linotype" w:cs="Univers-Bold"/>
          <w:bCs/>
          <w:sz w:val="22"/>
          <w:szCs w:val="22"/>
        </w:rPr>
        <w:t xml:space="preserve">        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453EDF">
        <w:rPr>
          <w:rFonts w:ascii="Palatino Linotype" w:hAnsi="Palatino Linotype" w:cs="Univers-Bold"/>
          <w:bCs/>
          <w:sz w:val="22"/>
          <w:szCs w:val="22"/>
        </w:rPr>
        <w:t>Chapter 5, p.39-44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B4. Nutrition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4.1 Nutrients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4, p.31-37, Chapter 7, p.64-66, 69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4.2 Plant nutrition (photosynthesis)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6, p. 49-60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4.3 Animal nutrition (digestion)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7, p. 66-67, 71-82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B5. Transportation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5.1 Transport in plants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Chapter 8, p. 100-107, </w:t>
      </w:r>
      <w:proofErr w:type="gramStart"/>
      <w:r w:rsidR="0087333A">
        <w:rPr>
          <w:rFonts w:ascii="Palatino Linotype" w:hAnsi="Palatino Linotype" w:cs="Univers-Bold"/>
          <w:bCs/>
          <w:sz w:val="22"/>
          <w:szCs w:val="22"/>
        </w:rPr>
        <w:t>109</w:t>
      </w:r>
      <w:proofErr w:type="gramEnd"/>
      <w:r w:rsidR="0087333A">
        <w:rPr>
          <w:rFonts w:ascii="Palatino Linotype" w:hAnsi="Palatino Linotype" w:cs="Univers-Bold"/>
          <w:bCs/>
          <w:sz w:val="22"/>
          <w:szCs w:val="22"/>
        </w:rPr>
        <w:t>-110</w:t>
      </w:r>
    </w:p>
    <w:p w:rsidR="006501C4" w:rsidRPr="006501C4" w:rsidRDefault="0001681F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 xml:space="preserve">5.2 Transport in humans </w:t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8, p. 84-97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B6. Respiration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6.1 Aerobic and anaerobic respiration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9, p. 112-115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6.2 Gas exchange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9, p. 116-119, 121-123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B7. Coordination and response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7.1 Nervous control in humans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10, p.126-134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7.2 Hormones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10, p.137-138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7.3 Tropic responses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10, p. 139-142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7.4 Homeostasis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11, p. 145-151</w:t>
      </w:r>
    </w:p>
    <w:p w:rsid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B8. Reproduction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bookmarkStart w:id="0" w:name="_GoBack"/>
      <w:bookmarkEnd w:id="0"/>
      <w:r w:rsidRPr="006501C4">
        <w:rPr>
          <w:rFonts w:ascii="Palatino Linotype" w:hAnsi="Palatino Linotype" w:cs="Univers-Bold"/>
          <w:bCs/>
          <w:sz w:val="22"/>
          <w:szCs w:val="22"/>
        </w:rPr>
        <w:t>8.1 Asexual and sexual reproduction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13, p. 165, 168, 191-192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8.2 Sexual reproduction in plants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13, p. 182-191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8.3 Sexual reproduction in humans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13, p. 169-177</w:t>
      </w:r>
    </w:p>
    <w:p w:rsidR="0087333A" w:rsidRDefault="0087333A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87333A" w:rsidRDefault="0087333A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87333A" w:rsidRDefault="0087333A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lastRenderedPageBreak/>
        <w:t>B9. Inheritance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9.1 Chromosomes and genes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Chapter 14, p.194                    </w:t>
      </w:r>
    </w:p>
    <w:p w:rsidR="006501C4" w:rsidRPr="006501C4" w:rsidRDefault="006501C4" w:rsidP="0001681F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9.2 Cell division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14, p. 195-197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9.3 Monohybrid inheritance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14, p. 199, 201-204</w:t>
      </w:r>
    </w:p>
    <w:p w:rsidR="006501C4" w:rsidRPr="006501C4" w:rsidRDefault="006501C4" w:rsidP="00D0710A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9.4 Variation and selection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14, p. 204-210, 213-214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B10. Energy flow in ecosystems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    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15, p. 218-224</w:t>
      </w:r>
    </w:p>
    <w:p w:rsidR="006501C4" w:rsidRPr="006501C4" w:rsidRDefault="006501C4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 w:rsidRPr="006501C4">
        <w:rPr>
          <w:rFonts w:ascii="Palatino Linotype" w:hAnsi="Palatino Linotype" w:cs="Univers-Bold"/>
          <w:bCs/>
          <w:sz w:val="22"/>
          <w:szCs w:val="22"/>
        </w:rPr>
        <w:t>B11. Human influences on the ecosystem</w:t>
      </w:r>
      <w:r w:rsidR="0001681F">
        <w:rPr>
          <w:rFonts w:ascii="Palatino Linotype" w:hAnsi="Palatino Linotype" w:cs="Univers-Bold"/>
          <w:bCs/>
          <w:sz w:val="22"/>
          <w:szCs w:val="22"/>
        </w:rPr>
        <w:t xml:space="preserve">                 </w:t>
      </w:r>
      <w:r w:rsidR="0001681F">
        <w:rPr>
          <w:rFonts w:ascii="Palatino Linotype" w:hAnsi="Palatino Linotype" w:cs="Univers-Bold"/>
          <w:bCs/>
          <w:sz w:val="22"/>
          <w:szCs w:val="22"/>
        </w:rPr>
        <w:tab/>
      </w:r>
      <w:r w:rsidR="0087333A">
        <w:rPr>
          <w:rFonts w:ascii="Palatino Linotype" w:hAnsi="Palatino Linotype" w:cs="Univers-Bold"/>
          <w:bCs/>
          <w:sz w:val="22"/>
          <w:szCs w:val="22"/>
        </w:rPr>
        <w:t>Chapter 16, p. 232-241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</w:p>
    <w:p w:rsidR="0031652B" w:rsidRDefault="003E6DF8" w:rsidP="003E6D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r w:rsidR="0031652B">
        <w:rPr>
          <w:rFonts w:ascii="Palatino Linotype" w:hAnsi="Palatino Linotype"/>
          <w:sz w:val="22"/>
          <w:szCs w:val="22"/>
        </w:rPr>
        <w:t xml:space="preserve">key ideas and </w:t>
      </w:r>
      <w:r w:rsidR="00F32E50">
        <w:rPr>
          <w:rFonts w:ascii="Palatino Linotype" w:hAnsi="Palatino Linotype"/>
          <w:sz w:val="22"/>
          <w:szCs w:val="22"/>
        </w:rPr>
        <w:t xml:space="preserve">revision </w:t>
      </w:r>
      <w:r>
        <w:rPr>
          <w:rFonts w:ascii="Palatino Linotype" w:hAnsi="Palatino Linotype"/>
          <w:sz w:val="22"/>
          <w:szCs w:val="22"/>
        </w:rPr>
        <w:t xml:space="preserve">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 w:rsidR="0031652B">
        <w:rPr>
          <w:rFonts w:ascii="Palatino Linotype" w:hAnsi="Palatino Linotype"/>
          <w:sz w:val="22"/>
          <w:szCs w:val="22"/>
        </w:rPr>
        <w:t>are also</w:t>
      </w:r>
      <w:r>
        <w:rPr>
          <w:rFonts w:ascii="Palatino Linotype" w:hAnsi="Palatino Linotype"/>
          <w:sz w:val="22"/>
          <w:szCs w:val="22"/>
        </w:rPr>
        <w:t xml:space="preserve"> helpful</w:t>
      </w:r>
      <w:r w:rsidR="0031652B">
        <w:rPr>
          <w:rFonts w:ascii="Palatino Linotype" w:hAnsi="Palatino Linotype"/>
          <w:sz w:val="22"/>
          <w:szCs w:val="22"/>
        </w:rPr>
        <w:t>, as is the glossary at the back of the book. The CD-ROM also contains self-assessment questions.</w:t>
      </w:r>
    </w:p>
    <w:p w:rsidR="0031652B" w:rsidRDefault="0031652B" w:rsidP="003E6DF8">
      <w:pPr>
        <w:rPr>
          <w:rFonts w:ascii="Palatino Linotype" w:hAnsi="Palatino Linotype"/>
          <w:sz w:val="22"/>
          <w:szCs w:val="22"/>
        </w:rPr>
      </w:pPr>
    </w:p>
    <w:p w:rsidR="00E84E15" w:rsidRPr="004D19C9" w:rsidRDefault="00E84E15" w:rsidP="003E6DF8">
      <w:pPr>
        <w:rPr>
          <w:rFonts w:ascii="Palatino Linotype" w:hAnsi="Palatino Linotype"/>
          <w:sz w:val="22"/>
          <w:szCs w:val="22"/>
        </w:rPr>
      </w:pPr>
    </w:p>
    <w:sectPr w:rsidR="00E84E15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E"/>
    <w:rsid w:val="0001681F"/>
    <w:rsid w:val="00051904"/>
    <w:rsid w:val="00065D22"/>
    <w:rsid w:val="0007000D"/>
    <w:rsid w:val="000C581F"/>
    <w:rsid w:val="001150B3"/>
    <w:rsid w:val="001202C6"/>
    <w:rsid w:val="00121B27"/>
    <w:rsid w:val="00152872"/>
    <w:rsid w:val="0028568A"/>
    <w:rsid w:val="0031652B"/>
    <w:rsid w:val="003A4D77"/>
    <w:rsid w:val="003E6DF8"/>
    <w:rsid w:val="00453EDF"/>
    <w:rsid w:val="004645A3"/>
    <w:rsid w:val="004D19C9"/>
    <w:rsid w:val="004D6C6E"/>
    <w:rsid w:val="004E1504"/>
    <w:rsid w:val="0052398C"/>
    <w:rsid w:val="005423C4"/>
    <w:rsid w:val="00544898"/>
    <w:rsid w:val="00563F00"/>
    <w:rsid w:val="00604FE0"/>
    <w:rsid w:val="006168E6"/>
    <w:rsid w:val="006501C4"/>
    <w:rsid w:val="006A59E6"/>
    <w:rsid w:val="006B62DC"/>
    <w:rsid w:val="006F47EC"/>
    <w:rsid w:val="00734347"/>
    <w:rsid w:val="007466A5"/>
    <w:rsid w:val="00765EE0"/>
    <w:rsid w:val="007B4D9C"/>
    <w:rsid w:val="007D3DFA"/>
    <w:rsid w:val="00840864"/>
    <w:rsid w:val="0087333A"/>
    <w:rsid w:val="008C2361"/>
    <w:rsid w:val="008D2179"/>
    <w:rsid w:val="008E2FDE"/>
    <w:rsid w:val="008F0AAB"/>
    <w:rsid w:val="008F0CEB"/>
    <w:rsid w:val="00A17806"/>
    <w:rsid w:val="00A336DD"/>
    <w:rsid w:val="00A43771"/>
    <w:rsid w:val="00BA7615"/>
    <w:rsid w:val="00C00DBC"/>
    <w:rsid w:val="00C3290D"/>
    <w:rsid w:val="00C46A28"/>
    <w:rsid w:val="00C53457"/>
    <w:rsid w:val="00C56440"/>
    <w:rsid w:val="00C77BE0"/>
    <w:rsid w:val="00C85488"/>
    <w:rsid w:val="00CE52B2"/>
    <w:rsid w:val="00D0710A"/>
    <w:rsid w:val="00D44B1A"/>
    <w:rsid w:val="00DC3D87"/>
    <w:rsid w:val="00DE16AF"/>
    <w:rsid w:val="00DE2321"/>
    <w:rsid w:val="00DE3FAC"/>
    <w:rsid w:val="00E36ED0"/>
    <w:rsid w:val="00E65B7F"/>
    <w:rsid w:val="00E6764F"/>
    <w:rsid w:val="00E84E15"/>
    <w:rsid w:val="00F23E0B"/>
    <w:rsid w:val="00F32E50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Andrew</cp:lastModifiedBy>
  <cp:revision>2</cp:revision>
  <cp:lastPrinted>2014-09-18T00:38:00Z</cp:lastPrinted>
  <dcterms:created xsi:type="dcterms:W3CDTF">2015-02-10T13:03:00Z</dcterms:created>
  <dcterms:modified xsi:type="dcterms:W3CDTF">2015-02-10T13:03:00Z</dcterms:modified>
</cp:coreProperties>
</file>