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0645E" w14:textId="021C6C05" w:rsidR="00A25D60" w:rsidRPr="00FC4E2B" w:rsidRDefault="00A25D60" w:rsidP="00FC4E2B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>
        <w:rPr>
          <w:rFonts w:ascii="Palatino Linotype" w:hAnsi="Palatino Linotype"/>
          <w:b/>
          <w:iCs/>
          <w:u w:val="single"/>
          <w:lang w:val="en-GB"/>
        </w:rPr>
        <w:t xml:space="preserve">ey terms from </w:t>
      </w:r>
      <w:r w:rsidR="00D568CC">
        <w:rPr>
          <w:rFonts w:ascii="Palatino Linotype" w:hAnsi="Palatino Linotype"/>
          <w:b/>
          <w:iCs/>
          <w:u w:val="single"/>
          <w:lang w:val="en-GB"/>
        </w:rPr>
        <w:t>Metals</w:t>
      </w:r>
      <w:r w:rsidR="00245F24">
        <w:rPr>
          <w:rFonts w:ascii="Palatino Linotype" w:hAnsi="Palatino Linotype"/>
          <w:b/>
          <w:iCs/>
          <w:u w:val="single"/>
          <w:lang w:val="en-GB"/>
        </w:rPr>
        <w:t xml:space="preserve"> </w:t>
      </w:r>
      <w:r w:rsidR="00FB1FEB">
        <w:rPr>
          <w:rFonts w:ascii="Palatino Linotype" w:hAnsi="Palatino Linotype"/>
          <w:b/>
          <w:iCs/>
          <w:u w:val="single"/>
          <w:lang w:val="en-GB"/>
        </w:rPr>
        <w:t>(C</w:t>
      </w:r>
      <w:r w:rsidR="00D568CC">
        <w:rPr>
          <w:rFonts w:ascii="Palatino Linotype" w:hAnsi="Palatino Linotype"/>
          <w:b/>
          <w:iCs/>
          <w:u w:val="single"/>
          <w:lang w:val="en-GB"/>
        </w:rPr>
        <w:t>10</w:t>
      </w:r>
      <w:r w:rsidRPr="005F0C96">
        <w:rPr>
          <w:rFonts w:ascii="Palatino Linotype" w:hAnsi="Palatino Linotype"/>
          <w:b/>
          <w:iCs/>
          <w:u w:val="single"/>
          <w:lang w:val="en-GB"/>
        </w:rPr>
        <w:t>)</w:t>
      </w:r>
    </w:p>
    <w:p w14:paraId="1150E299" w14:textId="77777777" w:rsidR="00FB1FEB" w:rsidRDefault="00FB1FEB" w:rsidP="00A25D60">
      <w:pPr>
        <w:rPr>
          <w:rFonts w:ascii="Palatino Linotype" w:hAnsi="Palatino Linotype"/>
          <w:b/>
          <w:iCs/>
          <w:lang w:val="en-GB"/>
        </w:rPr>
      </w:pPr>
    </w:p>
    <w:p w14:paraId="4A7FA7A4" w14:textId="0EBAE4DF" w:rsidR="00D568CC" w:rsidRPr="00D568CC" w:rsidRDefault="00D568CC" w:rsidP="00D568CC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M</w:t>
      </w:r>
      <w:r w:rsidR="00B41C6A" w:rsidRPr="00D568CC">
        <w:rPr>
          <w:rFonts w:ascii="Palatino Linotype" w:hAnsi="Palatino Linotype"/>
          <w:b/>
          <w:iCs/>
          <w:lang w:val="en-GB"/>
        </w:rPr>
        <w:t xml:space="preserve">etals </w:t>
      </w:r>
    </w:p>
    <w:p w14:paraId="0FFBC105" w14:textId="77777777" w:rsidR="00D568CC" w:rsidRDefault="00D568CC" w:rsidP="00D568CC">
      <w:pPr>
        <w:rPr>
          <w:rFonts w:ascii="Palatino Linotype" w:hAnsi="Palatino Linotype"/>
          <w:b/>
          <w:iCs/>
          <w:lang w:val="en-GB"/>
        </w:rPr>
      </w:pPr>
    </w:p>
    <w:p w14:paraId="5C9664F6" w14:textId="79AD7F5B" w:rsidR="00D568CC" w:rsidRPr="00D568CC" w:rsidRDefault="00D568CC" w:rsidP="00D568CC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N</w:t>
      </w:r>
      <w:r w:rsidR="00B41C6A" w:rsidRPr="00D568CC">
        <w:rPr>
          <w:rFonts w:ascii="Palatino Linotype" w:hAnsi="Palatino Linotype"/>
          <w:b/>
          <w:iCs/>
          <w:lang w:val="en-GB"/>
        </w:rPr>
        <w:t xml:space="preserve">on-metals </w:t>
      </w:r>
    </w:p>
    <w:p w14:paraId="782F953D" w14:textId="77777777" w:rsidR="00D568CC" w:rsidRPr="00D568CC" w:rsidRDefault="00D568CC" w:rsidP="00D568CC">
      <w:pPr>
        <w:rPr>
          <w:rFonts w:ascii="Palatino Linotype" w:hAnsi="Palatino Linotype"/>
          <w:b/>
          <w:iCs/>
          <w:lang w:val="en-GB"/>
        </w:rPr>
      </w:pPr>
    </w:p>
    <w:p w14:paraId="78DDDA08" w14:textId="5ED78CC5" w:rsidR="00B41C6A" w:rsidRPr="00D568CC" w:rsidRDefault="00D568CC" w:rsidP="00D568CC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Alloys</w:t>
      </w:r>
    </w:p>
    <w:p w14:paraId="1E6E0DF1" w14:textId="77777777" w:rsidR="00CC0BBC" w:rsidRPr="00D568CC" w:rsidRDefault="00CC0BBC" w:rsidP="00CC0BBC">
      <w:pPr>
        <w:rPr>
          <w:rFonts w:ascii="Palatino Linotype" w:hAnsi="Palatino Linotype"/>
          <w:b/>
          <w:iCs/>
          <w:lang w:val="en-GB"/>
        </w:rPr>
      </w:pPr>
    </w:p>
    <w:p w14:paraId="1768BA76" w14:textId="0C68B7ED" w:rsidR="00D568CC" w:rsidRPr="00D568CC" w:rsidRDefault="00B41C6A" w:rsidP="00D568CC">
      <w:pPr>
        <w:rPr>
          <w:rFonts w:ascii="Palatino Linotype" w:hAnsi="Palatino Linotype"/>
          <w:b/>
          <w:iCs/>
          <w:lang w:val="en-GB"/>
        </w:rPr>
      </w:pPr>
      <w:r w:rsidRPr="00D568CC">
        <w:rPr>
          <w:rFonts w:ascii="Palatino Linotype" w:hAnsi="Palatino Linotype"/>
          <w:b/>
          <w:iCs/>
          <w:lang w:val="en-GB"/>
        </w:rPr>
        <w:t xml:space="preserve">Place in order of reactivity: </w:t>
      </w:r>
    </w:p>
    <w:p w14:paraId="32C97A9F" w14:textId="0FEEB008" w:rsidR="00D568CC" w:rsidRPr="00CC0BBC" w:rsidRDefault="00D568CC" w:rsidP="00CC0BBC">
      <w:pPr>
        <w:pStyle w:val="ListParagraph"/>
        <w:numPr>
          <w:ilvl w:val="0"/>
          <w:numId w:val="3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P</w:t>
      </w:r>
      <w:r w:rsidR="00B41C6A" w:rsidRPr="00D568CC">
        <w:rPr>
          <w:rFonts w:ascii="Palatino Linotype" w:hAnsi="Palatino Linotype"/>
          <w:iCs/>
          <w:lang w:val="en-GB"/>
        </w:rPr>
        <w:t>otassium,</w:t>
      </w:r>
      <w:r w:rsidRPr="00D568CC">
        <w:rPr>
          <w:rFonts w:ascii="Palatino Linotype" w:hAnsi="Palatino Linotype"/>
          <w:iCs/>
          <w:lang w:val="en-GB"/>
        </w:rPr>
        <w:t xml:space="preserve"> </w:t>
      </w:r>
      <w:r w:rsidR="00B41C6A" w:rsidRPr="00D568CC">
        <w:rPr>
          <w:rFonts w:ascii="Palatino Linotype" w:hAnsi="Palatino Linotype"/>
          <w:iCs/>
          <w:lang w:val="en-GB"/>
        </w:rPr>
        <w:t>sodium, calcium, magnesium, zinc, iron,</w:t>
      </w:r>
      <w:r w:rsidRPr="00D568CC">
        <w:rPr>
          <w:rFonts w:ascii="Palatino Linotype" w:hAnsi="Palatino Linotype"/>
          <w:iCs/>
          <w:lang w:val="en-GB"/>
        </w:rPr>
        <w:t xml:space="preserve"> hydrogen and copper</w:t>
      </w:r>
    </w:p>
    <w:p w14:paraId="60E42042" w14:textId="2AB6683B" w:rsidR="00D568CC" w:rsidRPr="00D568CC" w:rsidRDefault="00D568CC" w:rsidP="00D568CC">
      <w:pPr>
        <w:rPr>
          <w:rFonts w:ascii="Palatino Linotype" w:hAnsi="Palatino Linotype"/>
          <w:b/>
          <w:iCs/>
          <w:lang w:val="en-GB"/>
        </w:rPr>
      </w:pPr>
      <w:r w:rsidRPr="00D568CC">
        <w:rPr>
          <w:rFonts w:ascii="Palatino Linotype" w:hAnsi="Palatino Linotype"/>
          <w:b/>
          <w:iCs/>
          <w:lang w:val="en-GB"/>
        </w:rPr>
        <w:t>Reactions of metals with</w:t>
      </w:r>
    </w:p>
    <w:p w14:paraId="696E1375" w14:textId="16434D01" w:rsidR="00B41C6A" w:rsidRPr="00D568CC" w:rsidRDefault="00D568CC" w:rsidP="00D568CC">
      <w:pPr>
        <w:pStyle w:val="ListParagraph"/>
        <w:numPr>
          <w:ilvl w:val="0"/>
          <w:numId w:val="3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W</w:t>
      </w:r>
      <w:r w:rsidR="00CC0BBC">
        <w:rPr>
          <w:rFonts w:ascii="Palatino Linotype" w:hAnsi="Palatino Linotype"/>
          <w:iCs/>
          <w:lang w:val="en-GB"/>
        </w:rPr>
        <w:t>ater or steam</w:t>
      </w:r>
      <w:bookmarkStart w:id="0" w:name="_GoBack"/>
      <w:bookmarkEnd w:id="0"/>
    </w:p>
    <w:p w14:paraId="32AD296A" w14:textId="0372FEB0" w:rsidR="00B41C6A" w:rsidRPr="00D568CC" w:rsidRDefault="00D568CC" w:rsidP="00D568CC">
      <w:pPr>
        <w:pStyle w:val="ListParagraph"/>
        <w:numPr>
          <w:ilvl w:val="0"/>
          <w:numId w:val="3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D</w:t>
      </w:r>
      <w:r w:rsidR="00B41C6A" w:rsidRPr="00D568CC">
        <w:rPr>
          <w:rFonts w:ascii="Palatino Linotype" w:hAnsi="Palatino Linotype"/>
          <w:iCs/>
          <w:lang w:val="en-GB"/>
        </w:rPr>
        <w:t>ilute hydrochloric acid (except for alkali</w:t>
      </w:r>
      <w:r w:rsidRPr="00D568CC">
        <w:rPr>
          <w:rFonts w:ascii="Palatino Linotype" w:hAnsi="Palatino Linotype"/>
          <w:iCs/>
          <w:lang w:val="en-GB"/>
        </w:rPr>
        <w:t xml:space="preserve"> metals)</w:t>
      </w:r>
    </w:p>
    <w:p w14:paraId="7CFC8C67" w14:textId="60ADC0F1" w:rsidR="00B41C6A" w:rsidRPr="00D568CC" w:rsidRDefault="00D568CC" w:rsidP="00D568CC">
      <w:pPr>
        <w:pStyle w:val="ListParagraph"/>
        <w:numPr>
          <w:ilvl w:val="0"/>
          <w:numId w:val="3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A</w:t>
      </w:r>
      <w:r w:rsidR="00B41C6A" w:rsidRPr="00D568CC">
        <w:rPr>
          <w:rFonts w:ascii="Palatino Linotype" w:hAnsi="Palatino Linotype"/>
          <w:iCs/>
          <w:lang w:val="en-GB"/>
        </w:rPr>
        <w:t>que</w:t>
      </w:r>
      <w:r>
        <w:rPr>
          <w:rFonts w:ascii="Palatino Linotype" w:hAnsi="Palatino Linotype"/>
          <w:iCs/>
          <w:lang w:val="en-GB"/>
        </w:rPr>
        <w:t>ous ions of other listed metals</w:t>
      </w:r>
    </w:p>
    <w:p w14:paraId="7FA3349D" w14:textId="7A47A701" w:rsidR="00B41C6A" w:rsidRPr="00D568CC" w:rsidRDefault="00D568CC" w:rsidP="00D568CC">
      <w:pPr>
        <w:pStyle w:val="ListParagraph"/>
        <w:numPr>
          <w:ilvl w:val="0"/>
          <w:numId w:val="3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O</w:t>
      </w:r>
      <w:r w:rsidR="00B41C6A" w:rsidRPr="00D568CC">
        <w:rPr>
          <w:rFonts w:ascii="Palatino Linotype" w:hAnsi="Palatino Linotype"/>
          <w:iCs/>
          <w:lang w:val="en-GB"/>
        </w:rPr>
        <w:t>x</w:t>
      </w:r>
      <w:r>
        <w:rPr>
          <w:rFonts w:ascii="Palatino Linotype" w:hAnsi="Palatino Linotype"/>
          <w:iCs/>
          <w:lang w:val="en-GB"/>
        </w:rPr>
        <w:t>ides of the other listed metals</w:t>
      </w:r>
    </w:p>
    <w:p w14:paraId="42BBF38F" w14:textId="77777777" w:rsidR="00CC0BBC" w:rsidRDefault="00D568CC" w:rsidP="00D568CC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T</w:t>
      </w:r>
      <w:r w:rsidRPr="00D568CC">
        <w:rPr>
          <w:rFonts w:ascii="Palatino Linotype" w:hAnsi="Palatino Linotype"/>
          <w:b/>
          <w:iCs/>
          <w:lang w:val="en-GB"/>
        </w:rPr>
        <w:t>he blast furnac</w:t>
      </w:r>
      <w:r>
        <w:rPr>
          <w:rFonts w:ascii="Palatino Linotype" w:hAnsi="Palatino Linotype"/>
          <w:b/>
          <w:iCs/>
          <w:lang w:val="en-GB"/>
        </w:rPr>
        <w:t>e</w:t>
      </w:r>
    </w:p>
    <w:p w14:paraId="0083BFAF" w14:textId="77777777" w:rsidR="00CC0BBC" w:rsidRDefault="00CC0BBC" w:rsidP="00D568CC">
      <w:pPr>
        <w:rPr>
          <w:rFonts w:ascii="Palatino Linotype" w:hAnsi="Palatino Linotype"/>
          <w:b/>
          <w:iCs/>
          <w:lang w:val="en-GB"/>
        </w:rPr>
      </w:pPr>
    </w:p>
    <w:p w14:paraId="52E3D1BC" w14:textId="3F7B8400" w:rsidR="00CC0BBC" w:rsidRDefault="00CC0BBC" w:rsidP="00D568CC">
      <w:pPr>
        <w:rPr>
          <w:rFonts w:ascii="Palatino Linotype" w:hAnsi="Palatino Linotype"/>
          <w:b/>
          <w:iCs/>
          <w:lang w:val="en-GB"/>
        </w:rPr>
      </w:pPr>
      <w:r w:rsidRPr="00D568CC">
        <w:rPr>
          <w:rFonts w:ascii="Palatino Linotype" w:hAnsi="Palatino Linotype"/>
          <w:b/>
          <w:iCs/>
          <w:lang w:val="en-GB"/>
        </w:rPr>
        <w:t>G</w:t>
      </w:r>
      <w:r w:rsidR="00D568CC" w:rsidRPr="00D568CC">
        <w:rPr>
          <w:rFonts w:ascii="Palatino Linotype" w:hAnsi="Palatino Linotype"/>
          <w:b/>
          <w:iCs/>
          <w:lang w:val="en-GB"/>
        </w:rPr>
        <w:t>alvanising</w:t>
      </w:r>
    </w:p>
    <w:p w14:paraId="0C28EE1D" w14:textId="77777777" w:rsidR="00CC0BBC" w:rsidRDefault="00CC0BBC" w:rsidP="00D568CC">
      <w:pPr>
        <w:rPr>
          <w:rFonts w:ascii="Palatino Linotype" w:hAnsi="Palatino Linotype"/>
          <w:b/>
          <w:iCs/>
          <w:lang w:val="en-GB"/>
        </w:rPr>
      </w:pPr>
    </w:p>
    <w:p w14:paraId="4F846C84" w14:textId="4F15F0CB" w:rsidR="00D568CC" w:rsidRPr="00D568CC" w:rsidRDefault="00CC0BBC" w:rsidP="00D568CC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Sacrificial protection</w:t>
      </w:r>
    </w:p>
    <w:sectPr w:rsidR="00D568CC" w:rsidRPr="00D56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A71"/>
    <w:multiLevelType w:val="hybridMultilevel"/>
    <w:tmpl w:val="B5762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0D0C4F"/>
    <w:multiLevelType w:val="hybridMultilevel"/>
    <w:tmpl w:val="ADA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837CB"/>
    <w:multiLevelType w:val="hybridMultilevel"/>
    <w:tmpl w:val="7610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030084"/>
    <w:rsid w:val="00040743"/>
    <w:rsid w:val="00096398"/>
    <w:rsid w:val="00236DCE"/>
    <w:rsid w:val="00245F24"/>
    <w:rsid w:val="00392669"/>
    <w:rsid w:val="00484A4B"/>
    <w:rsid w:val="005376DF"/>
    <w:rsid w:val="005D4181"/>
    <w:rsid w:val="005F0C96"/>
    <w:rsid w:val="006C7A2C"/>
    <w:rsid w:val="006F4482"/>
    <w:rsid w:val="007A3C22"/>
    <w:rsid w:val="00810EFA"/>
    <w:rsid w:val="00884254"/>
    <w:rsid w:val="009D68D4"/>
    <w:rsid w:val="00A25D60"/>
    <w:rsid w:val="00A352F7"/>
    <w:rsid w:val="00A751E6"/>
    <w:rsid w:val="00B41C6A"/>
    <w:rsid w:val="00C10C8B"/>
    <w:rsid w:val="00C23968"/>
    <w:rsid w:val="00C548F7"/>
    <w:rsid w:val="00CB5523"/>
    <w:rsid w:val="00CC0BBC"/>
    <w:rsid w:val="00CE2DF8"/>
    <w:rsid w:val="00D568CC"/>
    <w:rsid w:val="00D62670"/>
    <w:rsid w:val="00E14AC6"/>
    <w:rsid w:val="00FB1FEB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3</cp:revision>
  <dcterms:created xsi:type="dcterms:W3CDTF">2015-12-21T08:05:00Z</dcterms:created>
  <dcterms:modified xsi:type="dcterms:W3CDTF">2015-12-21T08:14:00Z</dcterms:modified>
</cp:coreProperties>
</file>